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Win your best summer - Competition Terms &amp; Conditions</w:t>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numPr>
          <w:ilvl w:val="0"/>
          <w:numId w:val="3"/>
        </w:numPr>
        <w:ind w:left="720" w:hanging="360"/>
        <w:rPr>
          <w:b w:val="1"/>
          <w:bCs w:val="1"/>
          <w:sz w:val="24"/>
          <w:szCs w:val="24"/>
        </w:rPr>
      </w:pPr>
      <w:r w:rsidDel="00000000" w:rsidR="00000000" w:rsidRPr="00000000">
        <w:rPr>
          <w:b w:val="1"/>
          <w:bCs w:val="1"/>
          <w:sz w:val="24"/>
          <w:szCs w:val="24"/>
          <w:rtl w:val="0"/>
        </w:rPr>
        <w:t xml:space="preserve">Promoter</w:t>
      </w:r>
    </w:p>
    <w:p w:rsidR="00000000" w:rsidDel="00000000" w:rsidP="00000000" w:rsidRDefault="00000000" w:rsidRPr="00000000" w14:paraId="00000004">
      <w:pPr>
        <w:ind w:left="720" w:firstLine="0"/>
        <w:rPr>
          <w:sz w:val="24"/>
          <w:szCs w:val="24"/>
        </w:rPr>
      </w:pPr>
      <w:r w:rsidDel="00000000" w:rsidR="00000000" w:rsidRPr="00000000">
        <w:rPr>
          <w:sz w:val="24"/>
          <w:szCs w:val="24"/>
          <w:rtl w:val="0"/>
        </w:rPr>
        <w:t xml:space="preserve">The promoter is Gowings Port Central Shopping Centre, located at 40-42 Horton Street, Port Central.</w:t>
      </w:r>
    </w:p>
    <w:p w:rsidR="00000000" w:rsidDel="00000000" w:rsidP="00000000" w:rsidRDefault="00000000" w:rsidRPr="00000000" w14:paraId="00000005">
      <w:pPr>
        <w:ind w:left="720" w:firstLine="0"/>
        <w:rPr>
          <w:sz w:val="24"/>
          <w:szCs w:val="24"/>
        </w:rPr>
      </w:pPr>
      <w:r w:rsidDel="00000000" w:rsidR="00000000" w:rsidRPr="00000000">
        <w:rPr>
          <w:rtl w:val="0"/>
        </w:rPr>
      </w:r>
    </w:p>
    <w:p w:rsidR="00000000" w:rsidDel="00000000" w:rsidP="00000000" w:rsidRDefault="00000000" w:rsidRPr="00000000" w14:paraId="00000006">
      <w:pPr>
        <w:numPr>
          <w:ilvl w:val="0"/>
          <w:numId w:val="3"/>
        </w:numPr>
        <w:ind w:left="720" w:hanging="360"/>
        <w:rPr>
          <w:b w:val="1"/>
          <w:bCs w:val="1"/>
          <w:sz w:val="24"/>
          <w:szCs w:val="24"/>
          <w:u w:val="none"/>
        </w:rPr>
      </w:pPr>
      <w:r w:rsidDel="00000000" w:rsidR="00000000" w:rsidRPr="00000000">
        <w:rPr>
          <w:b w:val="1"/>
          <w:bCs w:val="1"/>
          <w:sz w:val="24"/>
          <w:szCs w:val="24"/>
          <w:rtl w:val="0"/>
        </w:rPr>
        <w:t xml:space="preserve">Promotion Period</w:t>
      </w:r>
    </w:p>
    <w:p w:rsidR="00000000" w:rsidDel="00000000" w:rsidP="00000000" w:rsidRDefault="00000000" w:rsidRPr="00000000" w14:paraId="00000007">
      <w:pPr>
        <w:ind w:left="720" w:firstLine="0"/>
        <w:rPr>
          <w:sz w:val="24"/>
          <w:szCs w:val="24"/>
        </w:rPr>
      </w:pPr>
      <w:r w:rsidDel="00000000" w:rsidR="00000000" w:rsidRPr="00000000">
        <w:rPr>
          <w:sz w:val="24"/>
          <w:szCs w:val="24"/>
          <w:rtl w:val="0"/>
        </w:rPr>
        <w:t xml:space="preserve">The promotion runs from February to 27th February at 5:00pm. Entries received outside the Promotion Period will not be accepted. </w:t>
      </w:r>
    </w:p>
    <w:p w:rsidR="00000000" w:rsidDel="00000000" w:rsidP="00000000" w:rsidRDefault="00000000" w:rsidRPr="00000000" w14:paraId="00000008">
      <w:pPr>
        <w:ind w:left="720" w:firstLine="0"/>
        <w:rPr>
          <w:sz w:val="24"/>
          <w:szCs w:val="24"/>
        </w:rPr>
      </w:pPr>
      <w:r w:rsidDel="00000000" w:rsidR="00000000" w:rsidRPr="00000000">
        <w:rPr>
          <w:rtl w:val="0"/>
        </w:rPr>
      </w:r>
    </w:p>
    <w:p w:rsidR="00000000" w:rsidDel="00000000" w:rsidP="00000000" w:rsidRDefault="00000000" w:rsidRPr="00000000" w14:paraId="00000009">
      <w:pPr>
        <w:numPr>
          <w:ilvl w:val="0"/>
          <w:numId w:val="3"/>
        </w:numPr>
        <w:ind w:left="720" w:hanging="360"/>
        <w:rPr>
          <w:b w:val="1"/>
          <w:bCs w:val="1"/>
          <w:sz w:val="24"/>
          <w:szCs w:val="24"/>
        </w:rPr>
      </w:pPr>
      <w:r w:rsidDel="00000000" w:rsidR="00000000" w:rsidRPr="00000000">
        <w:rPr>
          <w:b w:val="1"/>
          <w:bCs w:val="1"/>
          <w:sz w:val="24"/>
          <w:szCs w:val="24"/>
          <w:rtl w:val="0"/>
        </w:rPr>
        <w:t xml:space="preserve">Eligibility - Customers</w:t>
      </w:r>
    </w:p>
    <w:p w:rsidR="00000000" w:rsidDel="00000000" w:rsidP="00000000" w:rsidRDefault="00000000" w:rsidRPr="00000000" w14:paraId="0000000A">
      <w:pPr>
        <w:ind w:left="720" w:firstLine="0"/>
        <w:rPr>
          <w:sz w:val="24"/>
          <w:szCs w:val="24"/>
        </w:rPr>
      </w:pPr>
      <w:r w:rsidDel="00000000" w:rsidR="00000000" w:rsidRPr="00000000">
        <w:rPr>
          <w:sz w:val="24"/>
          <w:szCs w:val="24"/>
          <w:rtl w:val="0"/>
        </w:rPr>
        <w:t xml:space="preserve">Entry is open to Australian residents aged </w:t>
      </w:r>
      <w:r w:rsidDel="00000000" w:rsidR="00000000" w:rsidRPr="00000000">
        <w:rPr>
          <w:b w:val="1"/>
          <w:bCs w:val="1"/>
          <w:sz w:val="24"/>
          <w:szCs w:val="24"/>
          <w:rtl w:val="0"/>
        </w:rPr>
        <w:t xml:space="preserve">18 years or over</w:t>
      </w:r>
      <w:r w:rsidDel="00000000" w:rsidR="00000000" w:rsidRPr="00000000">
        <w:rPr>
          <w:sz w:val="24"/>
          <w:szCs w:val="24"/>
          <w:rtl w:val="0"/>
        </w:rPr>
        <w:t xml:space="preserve">. </w:t>
      </w:r>
    </w:p>
    <w:p w:rsidR="00000000" w:rsidDel="00000000" w:rsidP="00000000" w:rsidRDefault="00000000" w:rsidRPr="00000000" w14:paraId="0000000B">
      <w:pPr>
        <w:ind w:left="720" w:firstLine="0"/>
        <w:rPr>
          <w:sz w:val="24"/>
          <w:szCs w:val="24"/>
        </w:rPr>
      </w:pPr>
      <w:r w:rsidDel="00000000" w:rsidR="00000000" w:rsidRPr="00000000">
        <w:rPr>
          <w:sz w:val="24"/>
          <w:szCs w:val="24"/>
          <w:rtl w:val="0"/>
        </w:rPr>
        <w:t xml:space="preserve">Employees of the Promoter, centre management, retailers, contractors, and their immediate families are not eligible to enter.</w:t>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numPr>
          <w:ilvl w:val="0"/>
          <w:numId w:val="3"/>
        </w:numPr>
        <w:ind w:left="720" w:hanging="360"/>
        <w:rPr>
          <w:b w:val="1"/>
          <w:bCs w:val="1"/>
          <w:sz w:val="24"/>
          <w:szCs w:val="24"/>
          <w:u w:val="none"/>
        </w:rPr>
      </w:pPr>
      <w:r w:rsidDel="00000000" w:rsidR="00000000" w:rsidRPr="00000000">
        <w:rPr>
          <w:b w:val="1"/>
          <w:bCs w:val="1"/>
          <w:sz w:val="24"/>
          <w:szCs w:val="24"/>
          <w:rtl w:val="0"/>
        </w:rPr>
        <w:t xml:space="preserve">How to Enter (Customer Voting &amp; Prize Draw)</w:t>
      </w:r>
    </w:p>
    <w:p w:rsidR="00000000" w:rsidDel="00000000" w:rsidP="00000000" w:rsidRDefault="00000000" w:rsidRPr="00000000" w14:paraId="0000000E">
      <w:pPr>
        <w:ind w:left="720" w:firstLine="0"/>
        <w:rPr>
          <w:sz w:val="24"/>
          <w:szCs w:val="24"/>
        </w:rPr>
      </w:pPr>
      <w:r w:rsidDel="00000000" w:rsidR="00000000" w:rsidRPr="00000000">
        <w:rPr>
          <w:rtl w:val="0"/>
        </w:rPr>
      </w:r>
    </w:p>
    <w:p w:rsidR="00000000" w:rsidDel="00000000" w:rsidP="00000000" w:rsidRDefault="00000000" w:rsidRPr="00000000" w14:paraId="0000000F">
      <w:pPr>
        <w:ind w:left="720" w:firstLine="0"/>
        <w:rPr>
          <w:sz w:val="24"/>
          <w:szCs w:val="24"/>
        </w:rPr>
      </w:pPr>
      <w:r w:rsidDel="00000000" w:rsidR="00000000" w:rsidRPr="00000000">
        <w:rPr>
          <w:sz w:val="24"/>
          <w:szCs w:val="24"/>
          <w:rtl w:val="0"/>
        </w:rPr>
        <w:t xml:space="preserve">To enter the promotion, eligible customers must during the competition period:</w:t>
      </w:r>
    </w:p>
    <w:p w:rsidR="00000000" w:rsidDel="00000000" w:rsidP="00000000" w:rsidRDefault="00000000" w:rsidRPr="00000000" w14:paraId="00000010">
      <w:pPr>
        <w:numPr>
          <w:ilvl w:val="0"/>
          <w:numId w:val="1"/>
        </w:numPr>
        <w:ind w:left="1440" w:hanging="360"/>
        <w:rPr>
          <w:sz w:val="24"/>
          <w:szCs w:val="24"/>
          <w:u w:val="none"/>
        </w:rPr>
      </w:pPr>
      <w:r w:rsidDel="00000000" w:rsidR="00000000" w:rsidRPr="00000000">
        <w:rPr>
          <w:sz w:val="24"/>
          <w:szCs w:val="24"/>
          <w:rtl w:val="0"/>
        </w:rPr>
        <w:t xml:space="preserve">Spend $20 or more in a single transaction at any participating retailer within Gowings Port Central Shopping Centre; and</w:t>
      </w:r>
    </w:p>
    <w:p w:rsidR="00000000" w:rsidDel="00000000" w:rsidP="00000000" w:rsidRDefault="00000000" w:rsidRPr="00000000" w14:paraId="00000011">
      <w:pPr>
        <w:numPr>
          <w:ilvl w:val="0"/>
          <w:numId w:val="1"/>
        </w:numPr>
        <w:ind w:left="1440" w:hanging="360"/>
        <w:rPr>
          <w:sz w:val="24"/>
          <w:szCs w:val="24"/>
          <w:u w:val="none"/>
        </w:rPr>
      </w:pPr>
      <w:r w:rsidDel="00000000" w:rsidR="00000000" w:rsidRPr="00000000">
        <w:rPr>
          <w:sz w:val="24"/>
          <w:szCs w:val="24"/>
          <w:rtl w:val="0"/>
        </w:rPr>
        <w:t xml:space="preserve">Complete an official entry form by either:</w:t>
      </w:r>
    </w:p>
    <w:p w:rsidR="00000000" w:rsidDel="00000000" w:rsidP="00000000" w:rsidRDefault="00000000" w:rsidRPr="00000000" w14:paraId="00000012">
      <w:pPr>
        <w:numPr>
          <w:ilvl w:val="1"/>
          <w:numId w:val="1"/>
        </w:numPr>
        <w:ind w:left="2160" w:hanging="360"/>
        <w:rPr>
          <w:sz w:val="24"/>
          <w:szCs w:val="24"/>
          <w:u w:val="none"/>
        </w:rPr>
      </w:pPr>
      <w:r w:rsidDel="00000000" w:rsidR="00000000" w:rsidRPr="00000000">
        <w:rPr>
          <w:sz w:val="24"/>
          <w:szCs w:val="24"/>
          <w:rtl w:val="0"/>
        </w:rPr>
        <w:t xml:space="preserve">Filling out a paper entry form and attaching a valid receipt; or</w:t>
      </w:r>
    </w:p>
    <w:p w:rsidR="00000000" w:rsidDel="00000000" w:rsidP="00000000" w:rsidRDefault="00000000" w:rsidRPr="00000000" w14:paraId="00000013">
      <w:pPr>
        <w:numPr>
          <w:ilvl w:val="1"/>
          <w:numId w:val="1"/>
        </w:numPr>
        <w:ind w:left="2160" w:hanging="360"/>
        <w:rPr>
          <w:sz w:val="24"/>
          <w:szCs w:val="24"/>
          <w:u w:val="none"/>
        </w:rPr>
      </w:pPr>
      <w:r w:rsidDel="00000000" w:rsidR="00000000" w:rsidRPr="00000000">
        <w:rPr>
          <w:sz w:val="24"/>
          <w:szCs w:val="24"/>
          <w:rtl w:val="0"/>
        </w:rPr>
        <w:t xml:space="preserve">Submitting the online entry form via the QR code and uploading a clear photo of the receipt; and</w:t>
      </w:r>
    </w:p>
    <w:p w:rsidR="00000000" w:rsidDel="00000000" w:rsidP="00000000" w:rsidRDefault="00000000" w:rsidRPr="00000000" w14:paraId="00000014">
      <w:pPr>
        <w:numPr>
          <w:ilvl w:val="0"/>
          <w:numId w:val="1"/>
        </w:numPr>
        <w:ind w:left="1440" w:hanging="360"/>
        <w:rPr>
          <w:sz w:val="24"/>
          <w:szCs w:val="24"/>
          <w:u w:val="none"/>
        </w:rPr>
      </w:pPr>
      <w:r w:rsidDel="00000000" w:rsidR="00000000" w:rsidRPr="00000000">
        <w:rPr>
          <w:sz w:val="24"/>
          <w:szCs w:val="24"/>
          <w:rtl w:val="0"/>
        </w:rPr>
        <w:t xml:space="preserve">Provide all requested contact details, which must be valid and legible. </w:t>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ind w:left="720" w:firstLine="0"/>
        <w:rPr>
          <w:sz w:val="24"/>
          <w:szCs w:val="24"/>
        </w:rPr>
      </w:pPr>
      <w:r w:rsidDel="00000000" w:rsidR="00000000" w:rsidRPr="00000000">
        <w:rPr>
          <w:sz w:val="24"/>
          <w:szCs w:val="24"/>
          <w:rtl w:val="0"/>
        </w:rPr>
        <w:t xml:space="preserve">Receipts must clearly show the retailer name, date of purchase, and amount spent.</w:t>
      </w:r>
    </w:p>
    <w:p w:rsidR="00000000" w:rsidDel="00000000" w:rsidP="00000000" w:rsidRDefault="00000000" w:rsidRPr="00000000" w14:paraId="00000017">
      <w:pPr>
        <w:ind w:left="720" w:firstLine="0"/>
        <w:rPr>
          <w:sz w:val="24"/>
          <w:szCs w:val="24"/>
        </w:rPr>
      </w:pPr>
      <w:r w:rsidDel="00000000" w:rsidR="00000000" w:rsidRPr="00000000">
        <w:rPr>
          <w:sz w:val="24"/>
          <w:szCs w:val="24"/>
          <w:rtl w:val="0"/>
        </w:rPr>
        <w:t xml:space="preserve">Entry without a receipt will not be accepted. </w:t>
      </w:r>
    </w:p>
    <w:p w:rsidR="00000000" w:rsidDel="00000000" w:rsidP="00000000" w:rsidRDefault="00000000" w:rsidRPr="00000000" w14:paraId="00000018">
      <w:pPr>
        <w:rPr>
          <w:sz w:val="24"/>
          <w:szCs w:val="24"/>
        </w:rPr>
      </w:pPr>
      <w:r w:rsidDel="00000000" w:rsidR="00000000" w:rsidRPr="00000000">
        <w:rPr>
          <w:sz w:val="24"/>
          <w:szCs w:val="24"/>
          <w:rtl w:val="0"/>
        </w:rPr>
        <w:tab/>
      </w:r>
    </w:p>
    <w:p w:rsidR="00000000" w:rsidDel="00000000" w:rsidP="00000000" w:rsidRDefault="00000000" w:rsidRPr="00000000" w14:paraId="00000019">
      <w:pPr>
        <w:ind w:left="720" w:firstLine="0"/>
        <w:rPr>
          <w:sz w:val="24"/>
          <w:szCs w:val="24"/>
        </w:rPr>
      </w:pPr>
      <w:r w:rsidDel="00000000" w:rsidR="00000000" w:rsidRPr="00000000">
        <w:rPr>
          <w:b w:val="1"/>
          <w:bCs w:val="1"/>
          <w:sz w:val="24"/>
          <w:szCs w:val="24"/>
          <w:rtl w:val="0"/>
        </w:rPr>
        <w:t xml:space="preserve">Multiple entries are permitted</w:t>
      </w:r>
      <w:r w:rsidDel="00000000" w:rsidR="00000000" w:rsidRPr="00000000">
        <w:rPr>
          <w:sz w:val="24"/>
          <w:szCs w:val="24"/>
          <w:rtl w:val="0"/>
        </w:rPr>
        <w:t xml:space="preserve">, with each entry requiring a separate eligible receipt.</w:t>
      </w:r>
    </w:p>
    <w:p w:rsidR="00000000" w:rsidDel="00000000" w:rsidP="00000000" w:rsidRDefault="00000000" w:rsidRPr="00000000" w14:paraId="0000001A">
      <w:pPr>
        <w:ind w:firstLine="720"/>
        <w:rPr>
          <w:sz w:val="24"/>
          <w:szCs w:val="24"/>
        </w:rPr>
      </w:pPr>
      <w:r w:rsidDel="00000000" w:rsidR="00000000" w:rsidRPr="00000000">
        <w:rPr>
          <w:rtl w:val="0"/>
        </w:rPr>
      </w:r>
    </w:p>
    <w:p w:rsidR="00000000" w:rsidDel="00000000" w:rsidP="00000000" w:rsidRDefault="00000000" w:rsidRPr="00000000" w14:paraId="0000001B">
      <w:pPr>
        <w:numPr>
          <w:ilvl w:val="0"/>
          <w:numId w:val="3"/>
        </w:numPr>
        <w:ind w:left="720" w:hanging="360"/>
        <w:rPr>
          <w:b w:val="1"/>
          <w:bCs w:val="1"/>
          <w:sz w:val="24"/>
          <w:szCs w:val="24"/>
          <w:u w:val="none"/>
        </w:rPr>
      </w:pPr>
      <w:r w:rsidDel="00000000" w:rsidR="00000000" w:rsidRPr="00000000">
        <w:rPr>
          <w:b w:val="1"/>
          <w:bCs w:val="1"/>
          <w:sz w:val="24"/>
          <w:szCs w:val="24"/>
          <w:rtl w:val="0"/>
        </w:rPr>
        <w:t xml:space="preserve">Prizes</w:t>
      </w:r>
    </w:p>
    <w:p w:rsidR="00000000" w:rsidDel="00000000" w:rsidP="00000000" w:rsidRDefault="00000000" w:rsidRPr="00000000" w14:paraId="0000001C">
      <w:pPr>
        <w:ind w:left="720" w:firstLine="0"/>
        <w:rPr>
          <w:sz w:val="24"/>
          <w:szCs w:val="24"/>
        </w:rPr>
      </w:pPr>
      <w:r w:rsidDel="00000000" w:rsidR="00000000" w:rsidRPr="00000000">
        <w:rPr>
          <w:rtl w:val="0"/>
        </w:rPr>
      </w:r>
    </w:p>
    <w:p w:rsidR="00000000" w:rsidDel="00000000" w:rsidP="00000000" w:rsidRDefault="00000000" w:rsidRPr="00000000" w14:paraId="0000001D">
      <w:pPr>
        <w:ind w:left="720" w:firstLine="0"/>
        <w:rPr>
          <w:sz w:val="24"/>
          <w:szCs w:val="24"/>
        </w:rPr>
      </w:pPr>
      <w:r w:rsidDel="00000000" w:rsidR="00000000" w:rsidRPr="00000000">
        <w:rPr>
          <w:sz w:val="24"/>
          <w:szCs w:val="24"/>
          <w:rtl w:val="0"/>
        </w:rPr>
        <w:t xml:space="preserve">Customer Prize: </w:t>
      </w:r>
    </w:p>
    <w:p w:rsidR="00000000" w:rsidDel="00000000" w:rsidP="00000000" w:rsidRDefault="00000000" w:rsidRPr="00000000" w14:paraId="0000001E">
      <w:pPr>
        <w:ind w:left="720" w:firstLine="0"/>
        <w:rPr>
          <w:sz w:val="24"/>
          <w:szCs w:val="24"/>
        </w:rPr>
      </w:pPr>
      <w:r w:rsidDel="00000000" w:rsidR="00000000" w:rsidRPr="00000000">
        <w:rPr>
          <w:rtl w:val="0"/>
        </w:rPr>
      </w:r>
    </w:p>
    <w:p w:rsidR="00000000" w:rsidDel="00000000" w:rsidP="00000000" w:rsidRDefault="00000000" w:rsidRPr="00000000" w14:paraId="0000001F">
      <w:pPr>
        <w:numPr>
          <w:ilvl w:val="0"/>
          <w:numId w:val="2"/>
        </w:numPr>
        <w:ind w:left="1440" w:hanging="360"/>
        <w:rPr>
          <w:sz w:val="24"/>
          <w:szCs w:val="24"/>
          <w:u w:val="none"/>
        </w:rPr>
      </w:pPr>
      <w:r w:rsidDel="00000000" w:rsidR="00000000" w:rsidRPr="00000000">
        <w:rPr>
          <w:b w:val="1"/>
          <w:bCs w:val="1"/>
          <w:sz w:val="24"/>
          <w:szCs w:val="24"/>
          <w:rtl w:val="0"/>
        </w:rPr>
        <w:t xml:space="preserve">One (1) winner</w:t>
      </w:r>
      <w:r w:rsidDel="00000000" w:rsidR="00000000" w:rsidRPr="00000000">
        <w:rPr>
          <w:sz w:val="24"/>
          <w:szCs w:val="24"/>
          <w:rtl w:val="0"/>
        </w:rPr>
        <w:t xml:space="preserve"> will receive </w:t>
      </w:r>
      <w:r w:rsidDel="00000000" w:rsidR="00000000" w:rsidRPr="00000000">
        <w:rPr>
          <w:i w:val="1"/>
          <w:iCs w:val="1"/>
          <w:sz w:val="24"/>
          <w:szCs w:val="24"/>
          <w:rtl w:val="0"/>
        </w:rPr>
        <w:t xml:space="preserve">The Ultimate Summer Adventure Pack</w:t>
      </w:r>
      <w:r w:rsidDel="00000000" w:rsidR="00000000" w:rsidRPr="00000000">
        <w:rPr>
          <w:sz w:val="24"/>
          <w:szCs w:val="24"/>
          <w:rtl w:val="0"/>
        </w:rPr>
        <w:t xml:space="preserve"> valued at </w:t>
      </w:r>
      <w:r w:rsidDel="00000000" w:rsidR="00000000" w:rsidRPr="00000000">
        <w:rPr>
          <w:b w:val="1"/>
          <w:bCs w:val="1"/>
          <w:sz w:val="24"/>
          <w:szCs w:val="24"/>
          <w:rtl w:val="0"/>
        </w:rPr>
        <w:t xml:space="preserve">$2,500 AUD</w:t>
      </w:r>
      <w:r w:rsidDel="00000000" w:rsidR="00000000" w:rsidRPr="00000000">
        <w:rPr>
          <w:sz w:val="24"/>
          <w:szCs w:val="24"/>
          <w:rtl w:val="0"/>
        </w:rPr>
        <w:t xml:space="preserve">. </w:t>
      </w:r>
    </w:p>
    <w:p w:rsidR="00000000" w:rsidDel="00000000" w:rsidP="00000000" w:rsidRDefault="00000000" w:rsidRPr="00000000" w14:paraId="00000020">
      <w:pPr>
        <w:numPr>
          <w:ilvl w:val="0"/>
          <w:numId w:val="2"/>
        </w:numPr>
        <w:ind w:left="1440" w:hanging="360"/>
        <w:rPr>
          <w:sz w:val="24"/>
          <w:szCs w:val="24"/>
          <w:u w:val="none"/>
        </w:rPr>
      </w:pPr>
      <w:r w:rsidDel="00000000" w:rsidR="00000000" w:rsidRPr="00000000">
        <w:rPr>
          <w:b w:val="1"/>
          <w:bCs w:val="1"/>
          <w:sz w:val="24"/>
          <w:szCs w:val="24"/>
          <w:rtl w:val="0"/>
        </w:rPr>
        <w:t xml:space="preserve">One (1) winner</w:t>
      </w:r>
      <w:r w:rsidDel="00000000" w:rsidR="00000000" w:rsidRPr="00000000">
        <w:rPr>
          <w:sz w:val="24"/>
          <w:szCs w:val="24"/>
          <w:rtl w:val="0"/>
        </w:rPr>
        <w:t xml:space="preserve"> will receive a </w:t>
      </w:r>
      <w:r w:rsidDel="00000000" w:rsidR="00000000" w:rsidRPr="00000000">
        <w:rPr>
          <w:i w:val="1"/>
          <w:iCs w:val="1"/>
          <w:sz w:val="24"/>
          <w:szCs w:val="24"/>
          <w:rtl w:val="0"/>
        </w:rPr>
        <w:t xml:space="preserve">Summer Fashion Voucher</w:t>
      </w:r>
      <w:r w:rsidDel="00000000" w:rsidR="00000000" w:rsidRPr="00000000">
        <w:rPr>
          <w:sz w:val="24"/>
          <w:szCs w:val="24"/>
          <w:rtl w:val="0"/>
        </w:rPr>
        <w:t xml:space="preserve"> valued at </w:t>
      </w:r>
      <w:r w:rsidDel="00000000" w:rsidR="00000000" w:rsidRPr="00000000">
        <w:rPr>
          <w:b w:val="1"/>
          <w:bCs w:val="1"/>
          <w:sz w:val="24"/>
          <w:szCs w:val="24"/>
          <w:rtl w:val="0"/>
        </w:rPr>
        <w:t xml:space="preserve">$2,000 AUD</w:t>
      </w:r>
      <w:r w:rsidDel="00000000" w:rsidR="00000000" w:rsidRPr="00000000">
        <w:rPr>
          <w:sz w:val="24"/>
          <w:szCs w:val="24"/>
          <w:rtl w:val="0"/>
        </w:rPr>
        <w:t xml:space="preserve">, issued via a gift card.</w:t>
      </w:r>
    </w:p>
    <w:p w:rsidR="00000000" w:rsidDel="00000000" w:rsidP="00000000" w:rsidRDefault="00000000" w:rsidRPr="00000000" w14:paraId="00000021">
      <w:pPr>
        <w:numPr>
          <w:ilvl w:val="0"/>
          <w:numId w:val="2"/>
        </w:numPr>
        <w:ind w:left="1440" w:hanging="360"/>
        <w:rPr>
          <w:sz w:val="24"/>
          <w:szCs w:val="24"/>
          <w:u w:val="none"/>
        </w:rPr>
      </w:pPr>
      <w:r w:rsidDel="00000000" w:rsidR="00000000" w:rsidRPr="00000000">
        <w:rPr>
          <w:b w:val="1"/>
          <w:bCs w:val="1"/>
          <w:sz w:val="24"/>
          <w:szCs w:val="24"/>
          <w:rtl w:val="0"/>
        </w:rPr>
        <w:t xml:space="preserve">One (1) winner</w:t>
      </w:r>
      <w:r w:rsidDel="00000000" w:rsidR="00000000" w:rsidRPr="00000000">
        <w:rPr>
          <w:sz w:val="24"/>
          <w:szCs w:val="24"/>
          <w:rtl w:val="0"/>
        </w:rPr>
        <w:t xml:space="preserve"> will receive a </w:t>
      </w:r>
      <w:r w:rsidDel="00000000" w:rsidR="00000000" w:rsidRPr="00000000">
        <w:rPr>
          <w:i w:val="1"/>
          <w:iCs w:val="1"/>
          <w:sz w:val="24"/>
          <w:szCs w:val="24"/>
          <w:rtl w:val="0"/>
        </w:rPr>
        <w:t xml:space="preserve">Fresh Food Picnic Hamper</w:t>
      </w:r>
      <w:r w:rsidDel="00000000" w:rsidR="00000000" w:rsidRPr="00000000">
        <w:rPr>
          <w:sz w:val="24"/>
          <w:szCs w:val="24"/>
          <w:rtl w:val="0"/>
        </w:rPr>
        <w:t xml:space="preserve"> valued at </w:t>
      </w:r>
      <w:r w:rsidDel="00000000" w:rsidR="00000000" w:rsidRPr="00000000">
        <w:rPr>
          <w:b w:val="1"/>
          <w:bCs w:val="1"/>
          <w:sz w:val="24"/>
          <w:szCs w:val="24"/>
          <w:rtl w:val="0"/>
        </w:rPr>
        <w:t xml:space="preserve">$500 AUD</w:t>
      </w:r>
      <w:r w:rsidDel="00000000" w:rsidR="00000000" w:rsidRPr="00000000">
        <w:rPr>
          <w:sz w:val="24"/>
          <w:szCs w:val="24"/>
          <w:rtl w:val="0"/>
        </w:rPr>
        <w:t xml:space="preserve">.</w:t>
      </w:r>
    </w:p>
    <w:p w:rsidR="00000000" w:rsidDel="00000000" w:rsidP="00000000" w:rsidRDefault="00000000" w:rsidRPr="00000000" w14:paraId="00000022">
      <w:pPr>
        <w:rPr>
          <w:sz w:val="24"/>
          <w:szCs w:val="24"/>
        </w:rPr>
      </w:pPr>
      <w:r w:rsidDel="00000000" w:rsidR="00000000" w:rsidRPr="00000000">
        <w:rPr>
          <w:sz w:val="24"/>
          <w:szCs w:val="24"/>
          <w:rtl w:val="0"/>
        </w:rPr>
        <w:tab/>
      </w:r>
    </w:p>
    <w:p w:rsidR="00000000" w:rsidDel="00000000" w:rsidP="00000000" w:rsidRDefault="00000000" w:rsidRPr="00000000" w14:paraId="00000023">
      <w:pPr>
        <w:rPr>
          <w:sz w:val="24"/>
          <w:szCs w:val="24"/>
        </w:rPr>
      </w:pPr>
      <w:r w:rsidDel="00000000" w:rsidR="00000000" w:rsidRPr="00000000">
        <w:rPr>
          <w:sz w:val="24"/>
          <w:szCs w:val="24"/>
          <w:rtl w:val="0"/>
        </w:rPr>
        <w:tab/>
        <w:t xml:space="preserve">Prizes are </w:t>
      </w:r>
      <w:r w:rsidDel="00000000" w:rsidR="00000000" w:rsidRPr="00000000">
        <w:rPr>
          <w:b w:val="1"/>
          <w:bCs w:val="1"/>
          <w:sz w:val="24"/>
          <w:szCs w:val="24"/>
          <w:rtl w:val="0"/>
        </w:rPr>
        <w:t xml:space="preserve">not transferable, exchangeable, or redeemable for cash</w:t>
      </w:r>
      <w:r w:rsidDel="00000000" w:rsidR="00000000" w:rsidRPr="00000000">
        <w:rPr>
          <w:sz w:val="24"/>
          <w:szCs w:val="24"/>
          <w:rtl w:val="0"/>
        </w:rPr>
        <w:t xml:space="preserve">.</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numPr>
          <w:ilvl w:val="0"/>
          <w:numId w:val="3"/>
        </w:numPr>
        <w:ind w:left="720" w:hanging="360"/>
        <w:rPr>
          <w:b w:val="1"/>
          <w:bCs w:val="1"/>
          <w:sz w:val="24"/>
          <w:szCs w:val="24"/>
          <w:u w:val="none"/>
        </w:rPr>
      </w:pPr>
      <w:r w:rsidDel="00000000" w:rsidR="00000000" w:rsidRPr="00000000">
        <w:rPr>
          <w:b w:val="1"/>
          <w:bCs w:val="1"/>
          <w:sz w:val="24"/>
          <w:szCs w:val="24"/>
          <w:rtl w:val="0"/>
        </w:rPr>
        <w:t xml:space="preserve">Determining the Winners</w:t>
      </w:r>
    </w:p>
    <w:p w:rsidR="00000000" w:rsidDel="00000000" w:rsidP="00000000" w:rsidRDefault="00000000" w:rsidRPr="00000000" w14:paraId="00000026">
      <w:pPr>
        <w:ind w:left="0" w:firstLine="0"/>
        <w:rPr>
          <w:b w:val="1"/>
          <w:bCs w:val="1"/>
          <w:sz w:val="24"/>
          <w:szCs w:val="24"/>
        </w:rPr>
      </w:pPr>
      <w:r w:rsidDel="00000000" w:rsidR="00000000" w:rsidRPr="00000000">
        <w:rPr>
          <w:rtl w:val="0"/>
        </w:rPr>
      </w:r>
    </w:p>
    <w:p w:rsidR="00000000" w:rsidDel="00000000" w:rsidP="00000000" w:rsidRDefault="00000000" w:rsidRPr="00000000" w14:paraId="00000027">
      <w:pPr>
        <w:ind w:left="720" w:firstLine="0"/>
        <w:rPr>
          <w:b w:val="1"/>
          <w:bCs w:val="1"/>
          <w:sz w:val="24"/>
          <w:szCs w:val="24"/>
        </w:rPr>
      </w:pPr>
      <w:r w:rsidDel="00000000" w:rsidR="00000000" w:rsidRPr="00000000">
        <w:rPr>
          <w:sz w:val="24"/>
          <w:szCs w:val="24"/>
          <w:rtl w:val="0"/>
        </w:rPr>
        <w:t xml:space="preserve">The winners will be determined by a </w:t>
      </w:r>
      <w:r w:rsidDel="00000000" w:rsidR="00000000" w:rsidRPr="00000000">
        <w:rPr>
          <w:b w:val="1"/>
          <w:bCs w:val="1"/>
          <w:sz w:val="24"/>
          <w:szCs w:val="24"/>
          <w:rtl w:val="0"/>
        </w:rPr>
        <w:t xml:space="preserve">random prize draw</w:t>
      </w:r>
      <w:r w:rsidDel="00000000" w:rsidR="00000000" w:rsidRPr="00000000">
        <w:rPr>
          <w:sz w:val="24"/>
          <w:szCs w:val="24"/>
          <w:rtl w:val="0"/>
        </w:rPr>
        <w:t xml:space="preserve"> conducted at Gowings Port Central Shopping Centre head office on </w:t>
      </w:r>
      <w:r w:rsidDel="00000000" w:rsidR="00000000" w:rsidRPr="00000000">
        <w:rPr>
          <w:b w:val="1"/>
          <w:bCs w:val="1"/>
          <w:sz w:val="24"/>
          <w:szCs w:val="24"/>
          <w:rtl w:val="0"/>
        </w:rPr>
        <w:t xml:space="preserve">Friday 27th February. </w:t>
      </w:r>
    </w:p>
    <w:p w:rsidR="00000000" w:rsidDel="00000000" w:rsidP="00000000" w:rsidRDefault="00000000" w:rsidRPr="00000000" w14:paraId="00000028">
      <w:pPr>
        <w:ind w:left="720" w:firstLine="0"/>
        <w:rPr>
          <w:b w:val="1"/>
          <w:bCs w:val="1"/>
          <w:sz w:val="24"/>
          <w:szCs w:val="24"/>
        </w:rPr>
      </w:pPr>
      <w:r w:rsidDel="00000000" w:rsidR="00000000" w:rsidRPr="00000000">
        <w:rPr>
          <w:rtl w:val="0"/>
        </w:rPr>
      </w:r>
    </w:p>
    <w:p w:rsidR="00000000" w:rsidDel="00000000" w:rsidP="00000000" w:rsidRDefault="00000000" w:rsidRPr="00000000" w14:paraId="00000029">
      <w:pPr>
        <w:ind w:left="720" w:firstLine="0"/>
        <w:rPr>
          <w:sz w:val="24"/>
          <w:szCs w:val="24"/>
        </w:rPr>
      </w:pPr>
      <w:r w:rsidDel="00000000" w:rsidR="00000000" w:rsidRPr="00000000">
        <w:rPr>
          <w:sz w:val="24"/>
          <w:szCs w:val="24"/>
          <w:rtl w:val="0"/>
        </w:rPr>
        <w:t xml:space="preserve">The Promoter’s decision is final, and no appeals will be considered.</w:t>
      </w:r>
    </w:p>
    <w:p w:rsidR="00000000" w:rsidDel="00000000" w:rsidP="00000000" w:rsidRDefault="00000000" w:rsidRPr="00000000" w14:paraId="0000002A">
      <w:pPr>
        <w:ind w:left="720" w:firstLine="0"/>
        <w:rPr>
          <w:sz w:val="24"/>
          <w:szCs w:val="24"/>
        </w:rPr>
      </w:pPr>
      <w:r w:rsidDel="00000000" w:rsidR="00000000" w:rsidRPr="00000000">
        <w:rPr>
          <w:rtl w:val="0"/>
        </w:rPr>
      </w:r>
    </w:p>
    <w:p w:rsidR="00000000" w:rsidDel="00000000" w:rsidP="00000000" w:rsidRDefault="00000000" w:rsidRPr="00000000" w14:paraId="0000002B">
      <w:pPr>
        <w:numPr>
          <w:ilvl w:val="0"/>
          <w:numId w:val="3"/>
        </w:numPr>
        <w:ind w:left="720" w:hanging="360"/>
        <w:rPr>
          <w:b w:val="1"/>
          <w:bCs w:val="1"/>
          <w:sz w:val="24"/>
          <w:szCs w:val="24"/>
          <w:u w:val="none"/>
        </w:rPr>
      </w:pPr>
      <w:r w:rsidDel="00000000" w:rsidR="00000000" w:rsidRPr="00000000">
        <w:rPr>
          <w:b w:val="1"/>
          <w:bCs w:val="1"/>
          <w:sz w:val="24"/>
          <w:szCs w:val="24"/>
          <w:rtl w:val="0"/>
        </w:rPr>
        <w:t xml:space="preserve">Winner Notification</w:t>
      </w:r>
    </w:p>
    <w:p w:rsidR="00000000" w:rsidDel="00000000" w:rsidP="00000000" w:rsidRDefault="00000000" w:rsidRPr="00000000" w14:paraId="0000002C">
      <w:pPr>
        <w:ind w:left="720" w:firstLine="0"/>
        <w:rPr>
          <w:b w:val="1"/>
          <w:bCs w:val="1"/>
          <w:sz w:val="24"/>
          <w:szCs w:val="24"/>
        </w:rPr>
      </w:pPr>
      <w:r w:rsidDel="00000000" w:rsidR="00000000" w:rsidRPr="00000000">
        <w:rPr>
          <w:rtl w:val="0"/>
        </w:rPr>
      </w:r>
    </w:p>
    <w:p w:rsidR="00000000" w:rsidDel="00000000" w:rsidP="00000000" w:rsidRDefault="00000000" w:rsidRPr="00000000" w14:paraId="0000002D">
      <w:pPr>
        <w:spacing w:after="240" w:before="240" w:lineRule="auto"/>
        <w:ind w:left="720" w:firstLine="0"/>
        <w:rPr>
          <w:sz w:val="24"/>
          <w:szCs w:val="24"/>
        </w:rPr>
      </w:pPr>
      <w:r w:rsidDel="00000000" w:rsidR="00000000" w:rsidRPr="00000000">
        <w:rPr>
          <w:sz w:val="24"/>
          <w:szCs w:val="24"/>
          <w:rtl w:val="0"/>
        </w:rPr>
        <w:t xml:space="preserve">Winners will be notified via the contact details provided on their entry form within </w:t>
      </w:r>
      <w:r w:rsidDel="00000000" w:rsidR="00000000" w:rsidRPr="00000000">
        <w:rPr>
          <w:b w:val="1"/>
          <w:bCs w:val="1"/>
          <w:sz w:val="24"/>
          <w:szCs w:val="24"/>
          <w:rtl w:val="0"/>
        </w:rPr>
        <w:t xml:space="preserve">2 business days</w:t>
      </w:r>
      <w:r w:rsidDel="00000000" w:rsidR="00000000" w:rsidRPr="00000000">
        <w:rPr>
          <w:sz w:val="24"/>
          <w:szCs w:val="24"/>
          <w:rtl w:val="0"/>
        </w:rPr>
        <w:t xml:space="preserve"> of the draw.</w:t>
        <w:br w:type="textWrapping"/>
        <w:t xml:space="preserve"> Winners’ names may be published on the Gowings Port Central Shopping Centre website and social media pages.</w:t>
      </w:r>
    </w:p>
    <w:p w:rsidR="00000000" w:rsidDel="00000000" w:rsidP="00000000" w:rsidRDefault="00000000" w:rsidRPr="00000000" w14:paraId="0000002E">
      <w:pPr>
        <w:spacing w:after="240" w:before="240" w:lineRule="auto"/>
        <w:ind w:left="720" w:firstLine="0"/>
        <w:rPr>
          <w:sz w:val="24"/>
          <w:szCs w:val="24"/>
        </w:rPr>
      </w:pPr>
      <w:r w:rsidDel="00000000" w:rsidR="00000000" w:rsidRPr="00000000">
        <w:rPr>
          <w:sz w:val="24"/>
          <w:szCs w:val="24"/>
          <w:rtl w:val="0"/>
        </w:rPr>
        <w:t xml:space="preserve">If a winner cannot be contacted within </w:t>
      </w:r>
      <w:r w:rsidDel="00000000" w:rsidR="00000000" w:rsidRPr="00000000">
        <w:rPr>
          <w:b w:val="1"/>
          <w:bCs w:val="1"/>
          <w:sz w:val="24"/>
          <w:szCs w:val="24"/>
          <w:rtl w:val="0"/>
        </w:rPr>
        <w:t xml:space="preserve">7 days</w:t>
      </w:r>
      <w:r w:rsidDel="00000000" w:rsidR="00000000" w:rsidRPr="00000000">
        <w:rPr>
          <w:sz w:val="24"/>
          <w:szCs w:val="24"/>
          <w:rtl w:val="0"/>
        </w:rPr>
        <w:t xml:space="preserve">, or is deemed ineligible, the Promoter reserves the right to redraw the prize.</w:t>
      </w:r>
    </w:p>
    <w:p w:rsidR="00000000" w:rsidDel="00000000" w:rsidP="00000000" w:rsidRDefault="00000000" w:rsidRPr="00000000" w14:paraId="0000002F">
      <w:pPr>
        <w:numPr>
          <w:ilvl w:val="0"/>
          <w:numId w:val="3"/>
        </w:numPr>
        <w:spacing w:after="240" w:before="240" w:lineRule="auto"/>
        <w:ind w:left="720" w:hanging="360"/>
        <w:rPr>
          <w:b w:val="1"/>
          <w:bCs w:val="1"/>
          <w:sz w:val="24"/>
          <w:szCs w:val="24"/>
          <w:u w:val="none"/>
        </w:rPr>
      </w:pPr>
      <w:r w:rsidDel="00000000" w:rsidR="00000000" w:rsidRPr="00000000">
        <w:rPr>
          <w:b w:val="1"/>
          <w:bCs w:val="1"/>
          <w:sz w:val="24"/>
          <w:szCs w:val="24"/>
          <w:rtl w:val="0"/>
        </w:rPr>
        <w:t xml:space="preserve">Privacy</w:t>
      </w:r>
    </w:p>
    <w:p w:rsidR="00000000" w:rsidDel="00000000" w:rsidP="00000000" w:rsidRDefault="00000000" w:rsidRPr="00000000" w14:paraId="00000030">
      <w:pPr>
        <w:spacing w:after="240" w:before="240" w:lineRule="auto"/>
        <w:ind w:left="720" w:firstLine="0"/>
        <w:rPr>
          <w:sz w:val="24"/>
          <w:szCs w:val="24"/>
        </w:rPr>
      </w:pPr>
      <w:r w:rsidDel="00000000" w:rsidR="00000000" w:rsidRPr="00000000">
        <w:rPr>
          <w:sz w:val="24"/>
          <w:szCs w:val="24"/>
          <w:rtl w:val="0"/>
        </w:rPr>
        <w:t xml:space="preserve">By entering, participants consent to the collection and use of their personal information for the purposes of administering this promotion and for marketing communications from the Promoter. Personal information will be handled in accordance with the Promoter’s Privacy Policy.</w:t>
      </w:r>
    </w:p>
    <w:p w:rsidR="00000000" w:rsidDel="00000000" w:rsidP="00000000" w:rsidRDefault="00000000" w:rsidRPr="00000000" w14:paraId="00000031">
      <w:pPr>
        <w:numPr>
          <w:ilvl w:val="0"/>
          <w:numId w:val="3"/>
        </w:numPr>
        <w:spacing w:after="240" w:before="240" w:lineRule="auto"/>
        <w:ind w:left="720" w:hanging="360"/>
        <w:rPr>
          <w:b w:val="1"/>
          <w:bCs w:val="1"/>
          <w:sz w:val="24"/>
          <w:szCs w:val="24"/>
        </w:rPr>
      </w:pPr>
      <w:r w:rsidDel="00000000" w:rsidR="00000000" w:rsidRPr="00000000">
        <w:rPr>
          <w:b w:val="1"/>
          <w:bCs w:val="1"/>
          <w:sz w:val="24"/>
          <w:szCs w:val="24"/>
          <w:rtl w:val="0"/>
        </w:rPr>
        <w:t xml:space="preserve">General</w:t>
      </w:r>
    </w:p>
    <w:p w:rsidR="00000000" w:rsidDel="00000000" w:rsidP="00000000" w:rsidRDefault="00000000" w:rsidRPr="00000000" w14:paraId="00000032">
      <w:pPr>
        <w:spacing w:after="240" w:before="240" w:lineRule="auto"/>
        <w:ind w:left="720" w:firstLine="0"/>
        <w:rPr>
          <w:sz w:val="24"/>
          <w:szCs w:val="24"/>
        </w:rPr>
      </w:pPr>
      <w:r w:rsidDel="00000000" w:rsidR="00000000" w:rsidRPr="00000000">
        <w:rPr>
          <w:sz w:val="24"/>
          <w:szCs w:val="24"/>
          <w:rtl w:val="0"/>
        </w:rPr>
        <w:t xml:space="preserve">The Promoter reserves the right to verify the validity of entries and to disqualify any entry that is incomplete, incorrect, misleading, or does not comply with these Terms &amp; Conditions.</w:t>
      </w:r>
    </w:p>
    <w:p w:rsidR="00000000" w:rsidDel="00000000" w:rsidP="00000000" w:rsidRDefault="00000000" w:rsidRPr="00000000" w14:paraId="00000033">
      <w:pPr>
        <w:spacing w:after="240" w:before="240" w:lineRule="auto"/>
        <w:ind w:left="720" w:firstLine="0"/>
        <w:rPr>
          <w:sz w:val="24"/>
          <w:szCs w:val="24"/>
        </w:rPr>
      </w:pPr>
      <w:r w:rsidDel="00000000" w:rsidR="00000000" w:rsidRPr="00000000">
        <w:rPr>
          <w:sz w:val="24"/>
          <w:szCs w:val="24"/>
          <w:rtl w:val="0"/>
        </w:rPr>
        <w:t xml:space="preserve">The Promoter reserves the right to amend, suspend, or cancel the promotion if circumstances arise outside of its reasonable control.</w:t>
      </w:r>
    </w:p>
    <w:p w:rsidR="00000000" w:rsidDel="00000000" w:rsidP="00000000" w:rsidRDefault="00000000" w:rsidRPr="00000000" w14:paraId="00000034">
      <w:pPr>
        <w:spacing w:after="240" w:before="240" w:lineRule="auto"/>
        <w:ind w:left="720" w:firstLine="0"/>
        <w:rPr>
          <w:sz w:val="24"/>
          <w:szCs w:val="24"/>
        </w:rPr>
      </w:pPr>
      <w:r w:rsidDel="00000000" w:rsidR="00000000" w:rsidRPr="00000000">
        <w:rPr>
          <w:sz w:val="24"/>
          <w:szCs w:val="24"/>
          <w:rtl w:val="0"/>
        </w:rPr>
        <w:t xml:space="preserve">This promotion is in no way sponsored, endorsed, or administered by, or associated with Facebook, Instagram, or any other social media platform.</w:t>
      </w:r>
    </w:p>
    <w:p w:rsidR="00000000" w:rsidDel="00000000" w:rsidP="00000000" w:rsidRDefault="00000000" w:rsidRPr="00000000" w14:paraId="00000035">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6">
      <w:pPr>
        <w:numPr>
          <w:ilvl w:val="0"/>
          <w:numId w:val="3"/>
        </w:numPr>
        <w:spacing w:after="240" w:before="240" w:lineRule="auto"/>
        <w:ind w:left="720" w:hanging="360"/>
        <w:rPr>
          <w:rFonts w:ascii="Times New Roman" w:cs="Times New Roman" w:eastAsia="Times New Roman" w:hAnsi="Times New Roman"/>
          <w:b w:val="1"/>
          <w:bCs w:val="1"/>
          <w:sz w:val="27"/>
          <w:szCs w:val="27"/>
          <w:u w:val="none"/>
        </w:rPr>
      </w:pPr>
      <w:r w:rsidDel="00000000" w:rsidR="00000000" w:rsidRPr="00000000">
        <w:rPr>
          <w:rFonts w:ascii="Times New Roman" w:cs="Times New Roman" w:eastAsia="Times New Roman" w:hAnsi="Times New Roman"/>
          <w:b w:val="1"/>
          <w:bCs w:val="1"/>
          <w:sz w:val="27"/>
          <w:szCs w:val="27"/>
          <w:rtl w:val="0"/>
        </w:rPr>
        <w:t xml:space="preserve">Liability</w:t>
      </w:r>
    </w:p>
    <w:p w:rsidR="00000000" w:rsidDel="00000000" w:rsidP="00000000" w:rsidRDefault="00000000" w:rsidRPr="00000000" w14:paraId="00000037">
      <w:pPr>
        <w:spacing w:after="240" w:before="240" w:lineRule="auto"/>
        <w:ind w:left="720" w:firstLine="0"/>
        <w:rPr>
          <w:sz w:val="24"/>
          <w:szCs w:val="24"/>
        </w:rPr>
      </w:pPr>
      <w:r w:rsidDel="00000000" w:rsidR="00000000" w:rsidRPr="00000000">
        <w:rPr>
          <w:sz w:val="24"/>
          <w:szCs w:val="24"/>
          <w:rtl w:val="0"/>
        </w:rPr>
        <w:t xml:space="preserve">To the extent permitted by law, the Promoter is not liable for any loss, damage or injury suffered as a result of participating in the promotion or accepting a prize.</w:t>
      </w:r>
    </w:p>
    <w:p w:rsidR="00000000" w:rsidDel="00000000" w:rsidP="00000000" w:rsidRDefault="00000000" w:rsidRPr="00000000" w14:paraId="00000038">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9">
      <w:pPr>
        <w:ind w:left="0" w:firstLine="0"/>
        <w:rPr>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